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3D" w:rsidRPr="0000203D" w:rsidRDefault="0000203D" w:rsidP="0000203D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Рекомендации, которые помогут вам организовать рабочий день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Составьте план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у вас есть расписание, к которому вы привыкли, мысль, что нужно по-другому организовать день, вызывает тревогу. Чтобы снять напряжение, представьте, что планируете не расписание обучения во время апокалипсиса, а что-нибудь легкое. Например, день рождения детей. Какая самая частая ошибка в организации детского праздника? Правильно, стремление все успеть и реализовать за один день все идеи.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рефлексию — подумайте, что получилось, а что требует корректировки.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Решите технические вопросы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привычное и удобное устройство. Проверьте, работает ли интернет. Убедитесь, что у детей есть все необходимое для обучения онлайн.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 место, где будете проводить трансляции. Проверьте качество видео. Сядьте лицом к свету.  Проведите тестовое включение на друзьях или членах семьи. Заранее посмотрите, как сделать демонстрацию экрана и включить звук.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Зафиксируйте учебное время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Оптимальное время — первая половина дня. Помните, что детям тяжело вставать по утрам, поэтому не ставьте начало занятий в 8.30. Начните уроки в 9.00–10.00.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детям было легче адаптироваться к дистанционному обучению, постарайтесь добавить элементы рутины. К примеру, ежедневные звонки в начале и конце дня. Особенно это будет полезно младшим школьникам, которым требуется больше контроля и внешней мотивации.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Подготовьте учебный материал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работы должен быть гибким. Поделите учебный материал на обязательный и дополнительный. В </w:t>
      </w:r>
      <w:proofErr w:type="spellStart"/>
      <w:r w:rsidR="009B6C8B">
        <w:fldChar w:fldCharType="begin"/>
      </w:r>
      <w:r w:rsidR="009B6C8B">
        <w:instrText xml:space="preserve"> HYPERLINK "https://education.yandex.ru/" \t "_blank" </w:instrText>
      </w:r>
      <w:r w:rsidR="009B6C8B">
        <w:fldChar w:fldCharType="separate"/>
      </w:r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Яндекс</w:t>
      </w:r>
      <w:proofErr w:type="gramStart"/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.У</w:t>
      </w:r>
      <w:proofErr w:type="gramEnd"/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чебнике</w:t>
      </w:r>
      <w:proofErr w:type="spellEnd"/>
      <w:r w:rsidR="009B6C8B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fldChar w:fldCharType="end"/>
      </w: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можно давать ученикам индивидуальные задания в зависимости от их уровня. Если видите, что дети справляются, — выдайте упражнения посложнее. 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Выберите инструменты для работы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не пользовались сервисами и платформами дистанционного обучения, может показаться, что их очень много и выбрать невозможно. Не пытайтесь успеть все и попробовать сразу много инструментов. Лучше возьмите один и как следует в нем разберитесь. Почитайте отзывы, посоветуйтесь с коллегами или сделайте пост в сообществах учителей. Внедряйте новые инструменты постепенно.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Продумайте структуру занятия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Чтобы удержать внимание ребенка во время онлайн-урока, нужно менять активности чаще, чем обычно. Подумайте, как можно разнообразить занятие. Пусть это будет урок из нескольких коротких заданий по 5-10 минут. Так дети не заскучают и не будут отвлекаться. Если видите, что кто-то из учеников занимается посторонними делами, попросите его показать, что у него на рабочем столе. Не забудьте в начале занятий рассказать детям, как сделать демонстрацию экрана.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Сделайте переменки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Обязательная часть учебного дня — перемены между занятиями. Долгое сидение за компьютером и отсутствие активности вредно и для вас, и для учеников. Установите перерывы между занятиями. Дети должны отвлечься от учебы и подвигаться. Сделайте с учениками простую зарядку.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Установите сроки выполнения задания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детей на дистанционном обучении сложнее, чем на обычном уроке. Как это сделать? Установите четкие рамки, когда ученики будут выполнять задания. Часть работы школьники делают в течение часа, и вы его сразу оцените. Домашнее задание нужно сделать до завтра. Совместный проект сдаем на следующей неделе.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Не тратьте время на проверку домашнего задания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обучения онлайн есть огромный плюс: вам не нужно проверять домашнюю работу. Для этого есть платформы для дистанционного обучения с автоматической проверкой. Например, </w:t>
      </w:r>
      <w:proofErr w:type="spellStart"/>
      <w:r w:rsidR="009B6C8B">
        <w:fldChar w:fldCharType="begin"/>
      </w:r>
      <w:r w:rsidR="009B6C8B">
        <w:instrText xml:space="preserve"> HYPERLINK "https://education.yandex.ru/" \t "_blank" </w:instrText>
      </w:r>
      <w:r w:rsidR="009B6C8B">
        <w:fldChar w:fldCharType="separate"/>
      </w:r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Яндекс</w:t>
      </w:r>
      <w:proofErr w:type="gramStart"/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.У</w:t>
      </w:r>
      <w:proofErr w:type="gramEnd"/>
      <w:r w:rsidRPr="0000203D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чебник</w:t>
      </w:r>
      <w:proofErr w:type="spellEnd"/>
      <w:r w:rsidR="009B6C8B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fldChar w:fldCharType="end"/>
      </w: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дает учителю статистику по каждому ученику и всему классу. Вместо того, чтобы сидеть за компьютером дополнительный час, просто выдайте ученикам задания по нужной теме.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быть с обширными заданиями вроде диктантов и сочинений? Можно упростить работу и тут. В начале урока попросите учеников пронумеровать строки в тетради. Потом проведите занятие и попросите прислать вам фотографии страниц. Делать отметки на фотографиях, как будто вы проверяете обычную тетрадь, не нужно. Просто отметьте строки и слова с ошибками и скажите ученикам. Пусть они сами найдут ошибки и исправят их.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 Помните о преимуществах дистанционного обучения</w:t>
      </w:r>
    </w:p>
    <w:p w:rsidR="0000203D" w:rsidRPr="0000203D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</w:p>
    <w:p w:rsidR="00971198" w:rsidRPr="00971198" w:rsidRDefault="0000203D" w:rsidP="00570F07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</w:pP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вам трудно, ничего не получается, вы запутались в платформах для дистанционного обучения, сделайте паузу. Подумайте, что вам по силам сделать сейчас. Да, нужно время на адаптацию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но у вас появится новый опыт, </w:t>
      </w:r>
      <w:r w:rsidRPr="000020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который понадобится, когда карантин закончится. Приемы и наработки пригодятся в будущем, чтобы разнообразить обучение или заниматься с детьми, которые не посещают школу из-за болезни или участия в соревнованиях.</w:t>
      </w:r>
      <w:hyperlink r:id="rId5" w:tgtFrame="_blank" w:history="1">
        <w:r w:rsidRPr="0000203D">
          <w:rPr>
            <w:rFonts w:ascii="Times New Roman" w:eastAsia="Times New Roman" w:hAnsi="Times New Roman" w:cs="Times New Roman"/>
            <w:color w:val="006CF0"/>
            <w:sz w:val="24"/>
            <w:szCs w:val="24"/>
            <w:lang w:eastAsia="ru-RU"/>
          </w:rPr>
          <w:br/>
        </w:r>
      </w:hyperlink>
      <w:bookmarkStart w:id="0" w:name="_GoBack"/>
      <w:bookmarkEnd w:id="0"/>
    </w:p>
    <w:sectPr w:rsidR="00971198" w:rsidRPr="0097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6D"/>
    <w:rsid w:val="0000203D"/>
    <w:rsid w:val="00570F07"/>
    <w:rsid w:val="00746A52"/>
    <w:rsid w:val="00747444"/>
    <w:rsid w:val="00971198"/>
    <w:rsid w:val="009B6C8B"/>
    <w:rsid w:val="009E296D"/>
    <w:rsid w:val="00D5373A"/>
    <w:rsid w:val="00EC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C8B"/>
    <w:rPr>
      <w:b/>
      <w:bCs/>
    </w:rPr>
  </w:style>
  <w:style w:type="character" w:styleId="a5">
    <w:name w:val="Hyperlink"/>
    <w:basedOn w:val="a0"/>
    <w:uiPriority w:val="99"/>
    <w:semiHidden/>
    <w:unhideWhenUsed/>
    <w:rsid w:val="009B6C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C8B"/>
    <w:rPr>
      <w:b/>
      <w:bCs/>
    </w:rPr>
  </w:style>
  <w:style w:type="character" w:styleId="a5">
    <w:name w:val="Hyperlink"/>
    <w:basedOn w:val="a0"/>
    <w:uiPriority w:val="99"/>
    <w:semiHidden/>
    <w:unhideWhenUsed/>
    <w:rsid w:val="009B6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23.ya.ru/?utm_source=yauchitel&amp;utm_medium=article&amp;utm_campaign=yauchit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755</Words>
  <Characters>4304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2020-04-06T11:29:00Z</dcterms:created>
  <dcterms:modified xsi:type="dcterms:W3CDTF">2020-04-10T08:51:00Z</dcterms:modified>
</cp:coreProperties>
</file>